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ind w:left="0" w:leftChars="0" w:right="0" w:rightChars="0" w:firstLine="4800" w:firstLineChars="1500"/>
        <w:jc w:val="left"/>
        <w:textAlignment w:val="auto"/>
        <w:outlineLvl w:val="9"/>
        <w:rPr>
          <w:rFonts w:hint="eastAsia" w:ascii="仿宋_GB2312" w:hAnsi="仿宋_GB2312" w:cs="仿宋_GB2312"/>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ascii="仿宋_GB2312" w:eastAsia="仿宋_GB2312"/>
          <w:b/>
          <w:sz w:val="44"/>
          <w:szCs w:val="44"/>
        </w:rPr>
      </w:pPr>
      <w:r>
        <w:rPr>
          <w:rFonts w:hint="eastAsia" w:ascii="黑体" w:hAnsi="黑体" w:eastAsia="黑体" w:cs="黑体"/>
          <w:sz w:val="32"/>
          <w:szCs w:val="32"/>
        </w:rPr>
        <w:t>附件1</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项</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目</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报</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价</w:t>
      </w:r>
      <w:r>
        <w:rPr>
          <w:rFonts w:hint="eastAsia" w:ascii="方正小标宋简体" w:hAnsi="方正小标宋简体" w:eastAsia="方正小标宋简体" w:cs="方正小标宋简体"/>
          <w:b w:val="0"/>
          <w:bCs/>
          <w:sz w:val="44"/>
          <w:szCs w:val="44"/>
          <w:lang w:val="en-US" w:eastAsia="zh-CN"/>
        </w:rPr>
        <w:t xml:space="preserve"> </w:t>
      </w:r>
      <w:r>
        <w:rPr>
          <w:rFonts w:hint="eastAsia" w:ascii="方正小标宋简体" w:hAnsi="方正小标宋简体" w:eastAsia="方正小标宋简体" w:cs="方正小标宋简体"/>
          <w:b w:val="0"/>
          <w:bCs/>
          <w:sz w:val="44"/>
          <w:szCs w:val="44"/>
        </w:rPr>
        <w:t>表</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150"/>
        <w:textAlignment w:val="auto"/>
        <w:outlineLvl w:val="9"/>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960" w:firstLineChars="300"/>
        <w:jc w:val="both"/>
        <w:textAlignment w:val="auto"/>
        <w:outlineLvl w:val="9"/>
        <w:rPr>
          <w:rFonts w:hint="eastAsia" w:ascii="方正小标宋简体" w:hAnsi="方正小标宋简体" w:eastAsia="方正小标宋简体" w:cs="方正小标宋简体"/>
          <w:b w:val="0"/>
          <w:bCs/>
          <w:sz w:val="44"/>
          <w:szCs w:val="44"/>
        </w:rPr>
      </w:pPr>
      <w:r>
        <w:rPr>
          <w:rFonts w:hint="eastAsia" w:ascii="仿宋_GB2312" w:eastAsia="仿宋_GB2312"/>
          <w:sz w:val="32"/>
          <w:szCs w:val="32"/>
          <w:lang w:val="en-US" w:eastAsia="zh-CN"/>
        </w:rPr>
        <w:t>供应商名称（盖章）</w:t>
      </w:r>
      <w:r>
        <w:rPr>
          <w:rFonts w:hint="eastAsia" w:ascii="仿宋_GB2312" w:eastAsia="仿宋_GB2312"/>
          <w:sz w:val="32"/>
          <w:szCs w:val="32"/>
        </w:rPr>
        <w:t>：</w:t>
      </w:r>
    </w:p>
    <w:tbl>
      <w:tblPr>
        <w:tblStyle w:val="5"/>
        <w:tblW w:w="7896" w:type="dxa"/>
        <w:tblInd w:w="534" w:type="dxa"/>
        <w:tblLayout w:type="fixed"/>
        <w:tblCellMar>
          <w:top w:w="0" w:type="dxa"/>
          <w:left w:w="108" w:type="dxa"/>
          <w:bottom w:w="0" w:type="dxa"/>
          <w:right w:w="108" w:type="dxa"/>
        </w:tblCellMar>
      </w:tblPr>
      <w:tblGrid>
        <w:gridCol w:w="3128"/>
        <w:gridCol w:w="2139"/>
        <w:gridCol w:w="2629"/>
      </w:tblGrid>
      <w:tr>
        <w:trPr>
          <w:trHeight w:val="795" w:hRule="atLeast"/>
        </w:trPr>
        <w:tc>
          <w:tcPr>
            <w:tcW w:w="3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项目名称</w:t>
            </w:r>
          </w:p>
        </w:tc>
        <w:tc>
          <w:tcPr>
            <w:tcW w:w="21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ascii="仿宋_GB2312" w:hAnsi="宋体" w:eastAsia="仿宋_GB2312" w:cs="宋体"/>
                <w:color w:val="000000"/>
                <w:kern w:val="0"/>
                <w:sz w:val="32"/>
                <w:szCs w:val="32"/>
              </w:rPr>
            </w:pPr>
            <w:r>
              <w:rPr>
                <w:rFonts w:hint="eastAsia" w:ascii="仿宋_GB2312" w:hAnsi="宋体" w:cs="宋体"/>
                <w:color w:val="000000"/>
                <w:kern w:val="0"/>
                <w:sz w:val="32"/>
                <w:szCs w:val="32"/>
                <w:lang w:eastAsia="zh-CN"/>
              </w:rPr>
              <w:t>最高投标限价</w:t>
            </w:r>
          </w:p>
        </w:tc>
        <w:tc>
          <w:tcPr>
            <w:tcW w:w="262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报价</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宋体" w:cs="宋体"/>
                <w:color w:val="000000"/>
                <w:kern w:val="0"/>
                <w:sz w:val="32"/>
                <w:szCs w:val="32"/>
                <w:lang w:eastAsia="zh-CN"/>
              </w:rPr>
            </w:pPr>
            <w:r>
              <w:rPr>
                <w:rFonts w:hint="eastAsia" w:ascii="仿宋_GB2312" w:hAnsi="宋体" w:cs="宋体"/>
                <w:color w:val="000000"/>
                <w:kern w:val="0"/>
                <w:sz w:val="32"/>
                <w:szCs w:val="32"/>
                <w:lang w:eastAsia="zh-CN"/>
              </w:rPr>
              <w:t>（优惠率）</w:t>
            </w:r>
          </w:p>
        </w:tc>
      </w:tr>
      <w:tr>
        <w:tblPrEx>
          <w:tblCellMar>
            <w:top w:w="0" w:type="dxa"/>
            <w:left w:w="108" w:type="dxa"/>
            <w:bottom w:w="0" w:type="dxa"/>
            <w:right w:w="108" w:type="dxa"/>
          </w:tblCellMar>
        </w:tblPrEx>
        <w:trPr>
          <w:trHeight w:val="1748" w:hRule="atLeast"/>
        </w:trPr>
        <w:tc>
          <w:tcPr>
            <w:tcW w:w="3128"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祥云县2023年</w:t>
            </w:r>
            <w:r>
              <w:rPr>
                <w:rFonts w:hint="eastAsia" w:ascii="仿宋_GB2312" w:hAnsi="宋体" w:cs="宋体"/>
                <w:color w:val="000000"/>
                <w:kern w:val="0"/>
                <w:sz w:val="32"/>
                <w:szCs w:val="32"/>
                <w:lang w:val="en-US" w:eastAsia="zh-CN"/>
              </w:rPr>
              <w:t>县本级</w:t>
            </w:r>
            <w:r>
              <w:rPr>
                <w:rFonts w:hint="eastAsia" w:ascii="仿宋_GB2312" w:hAnsi="宋体" w:eastAsia="仿宋_GB2312" w:cs="宋体"/>
                <w:color w:val="000000"/>
                <w:kern w:val="0"/>
                <w:sz w:val="32"/>
                <w:szCs w:val="32"/>
              </w:rPr>
              <w:t>社会组织</w:t>
            </w:r>
            <w:r>
              <w:rPr>
                <w:rFonts w:hint="eastAsia" w:ascii="仿宋_GB2312" w:hAnsi="宋体" w:eastAsia="仿宋_GB2312" w:cs="宋体"/>
                <w:color w:val="000000"/>
                <w:kern w:val="0"/>
                <w:sz w:val="32"/>
                <w:szCs w:val="32"/>
                <w:lang w:val="en-US" w:eastAsia="zh-CN"/>
              </w:rPr>
              <w:t>注销清算审计、抽查</w:t>
            </w:r>
            <w:r>
              <w:rPr>
                <w:rFonts w:hint="eastAsia" w:ascii="仿宋_GB2312" w:hAnsi="宋体" w:eastAsia="仿宋_GB2312" w:cs="宋体"/>
                <w:color w:val="000000"/>
                <w:kern w:val="0"/>
                <w:sz w:val="32"/>
                <w:szCs w:val="32"/>
              </w:rPr>
              <w:t>审计服务</w:t>
            </w:r>
          </w:p>
        </w:tc>
        <w:tc>
          <w:tcPr>
            <w:tcW w:w="213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cs="宋体"/>
                <w:color w:val="000000"/>
                <w:kern w:val="0"/>
                <w:sz w:val="32"/>
                <w:szCs w:val="32"/>
                <w:lang w:val="en-US" w:eastAsia="zh-CN"/>
              </w:rPr>
              <w:t xml:space="preserve"> 2000元/个            </w:t>
            </w:r>
          </w:p>
        </w:tc>
        <w:tc>
          <w:tcPr>
            <w:tcW w:w="2629" w:type="dxa"/>
            <w:vMerge w:val="restart"/>
            <w:tcBorders>
              <w:top w:val="nil"/>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right"/>
              <w:textAlignment w:val="auto"/>
              <w:outlineLvl w:val="9"/>
              <w:rPr>
                <w:rFonts w:hint="eastAsia" w:ascii="仿宋_GB2312" w:hAnsi="宋体" w:cs="宋体"/>
                <w:color w:val="000000"/>
                <w:kern w:val="0"/>
                <w:sz w:val="32"/>
                <w:szCs w:val="32"/>
                <w:lang w:val="en-US" w:eastAsia="zh-CN"/>
              </w:rPr>
            </w:pPr>
            <w:r>
              <w:rPr>
                <w:rFonts w:hint="eastAsia" w:ascii="仿宋_GB2312" w:hAnsi="宋体" w:cs="宋体"/>
                <w:color w:val="000000"/>
                <w:kern w:val="0"/>
                <w:sz w:val="32"/>
                <w:szCs w:val="32"/>
                <w:lang w:val="en-US" w:eastAsia="zh-CN"/>
              </w:rPr>
              <w:t>%</w:t>
            </w:r>
          </w:p>
        </w:tc>
      </w:tr>
      <w:tr>
        <w:tblPrEx>
          <w:tblCellMar>
            <w:top w:w="0" w:type="dxa"/>
            <w:left w:w="108" w:type="dxa"/>
            <w:bottom w:w="0" w:type="dxa"/>
            <w:right w:w="108" w:type="dxa"/>
          </w:tblCellMar>
        </w:tblPrEx>
        <w:trPr>
          <w:trHeight w:val="2120" w:hRule="atLeast"/>
        </w:trPr>
        <w:tc>
          <w:tcPr>
            <w:tcW w:w="312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center"/>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祥云县2023年</w:t>
            </w:r>
            <w:r>
              <w:rPr>
                <w:rFonts w:hint="eastAsia" w:ascii="仿宋_GB2312" w:hAnsi="宋体" w:cs="宋体"/>
                <w:color w:val="000000"/>
                <w:kern w:val="0"/>
                <w:sz w:val="32"/>
                <w:szCs w:val="32"/>
                <w:lang w:val="en-US" w:eastAsia="zh-CN"/>
              </w:rPr>
              <w:t>县本级</w:t>
            </w:r>
            <w:r>
              <w:rPr>
                <w:rFonts w:hint="eastAsia" w:ascii="仿宋_GB2312" w:hAnsi="宋体" w:eastAsia="仿宋_GB2312" w:cs="宋体"/>
                <w:color w:val="000000"/>
                <w:kern w:val="0"/>
                <w:sz w:val="32"/>
                <w:szCs w:val="32"/>
              </w:rPr>
              <w:t>社会组织</w:t>
            </w:r>
            <w:r>
              <w:rPr>
                <w:rFonts w:hint="eastAsia" w:ascii="仿宋_GB2312" w:hAnsi="宋体" w:eastAsia="仿宋_GB2312" w:cs="宋体"/>
                <w:color w:val="000000"/>
                <w:kern w:val="0"/>
                <w:sz w:val="32"/>
                <w:szCs w:val="32"/>
                <w:lang w:val="en-US" w:eastAsia="zh-CN"/>
              </w:rPr>
              <w:t>换届审计、法定代表人离任审计服</w:t>
            </w:r>
            <w:r>
              <w:rPr>
                <w:rFonts w:hint="eastAsia" w:ascii="仿宋_GB2312" w:hAnsi="宋体" w:eastAsia="仿宋_GB2312" w:cs="宋体"/>
                <w:color w:val="000000"/>
                <w:kern w:val="0"/>
                <w:sz w:val="32"/>
                <w:szCs w:val="32"/>
              </w:rPr>
              <w:t>务</w:t>
            </w:r>
          </w:p>
        </w:tc>
        <w:tc>
          <w:tcPr>
            <w:tcW w:w="213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outlineLvl w:val="9"/>
              <w:rPr>
                <w:rFonts w:hint="eastAsia" w:ascii="仿宋_GB2312" w:hAnsi="宋体" w:eastAsia="仿宋_GB2312" w:cs="宋体"/>
                <w:color w:val="000000"/>
                <w:kern w:val="0"/>
                <w:sz w:val="32"/>
                <w:szCs w:val="32"/>
                <w:lang w:val="en-US" w:eastAsia="zh-CN"/>
              </w:rPr>
            </w:pPr>
            <w:r>
              <w:rPr>
                <w:rFonts w:hint="eastAsia" w:ascii="仿宋_GB2312" w:hAnsi="宋体" w:cs="宋体"/>
                <w:color w:val="000000"/>
                <w:kern w:val="0"/>
                <w:sz w:val="32"/>
                <w:szCs w:val="32"/>
                <w:lang w:val="en-US" w:eastAsia="zh-CN"/>
              </w:rPr>
              <w:t>1500元/年</w:t>
            </w:r>
          </w:p>
        </w:tc>
        <w:tc>
          <w:tcPr>
            <w:tcW w:w="2629"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40" w:lineRule="exact"/>
              <w:ind w:left="0" w:leftChars="0" w:right="0" w:rightChars="0"/>
              <w:jc w:val="left"/>
              <w:textAlignment w:val="auto"/>
              <w:outlineLvl w:val="9"/>
              <w:rPr>
                <w:rFonts w:ascii="仿宋_GB2312" w:hAnsi="宋体" w:eastAsia="仿宋_GB2312" w:cs="宋体"/>
                <w:color w:val="000000"/>
                <w:kern w:val="0"/>
                <w:sz w:val="32"/>
                <w:szCs w:val="32"/>
              </w:rPr>
            </w:pPr>
          </w:p>
        </w:tc>
      </w:tr>
    </w:tbl>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150"/>
        <w:textAlignment w:val="auto"/>
        <w:outlineLvl w:val="9"/>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lang w:val="en-US" w:eastAsia="zh-CN"/>
        </w:rPr>
      </w:pPr>
      <w:r>
        <w:rPr>
          <w:rFonts w:hint="eastAsia" w:ascii="黑体" w:hAnsi="黑体" w:eastAsia="黑体" w:cs="黑体"/>
          <w:sz w:val="32"/>
          <w:szCs w:val="32"/>
          <w:lang w:val="en-US" w:eastAsia="zh-CN"/>
        </w:rPr>
        <w:t xml:space="preserve">附件2 </w:t>
      </w:r>
    </w:p>
    <w:p>
      <w:pPr>
        <w:keepNext w:val="0"/>
        <w:keepLines w:val="0"/>
        <w:pageBreakBefore w:val="0"/>
        <w:widowControl w:val="0"/>
        <w:kinsoku/>
        <w:wordWrap/>
        <w:overflowPunct/>
        <w:topLinePunct w:val="0"/>
        <w:autoSpaceDE/>
        <w:autoSpaceDN/>
        <w:bidi w:val="0"/>
        <w:adjustRightInd/>
        <w:snapToGrid/>
        <w:spacing w:after="157" w:afterLines="50" w:line="54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授权书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投标</w:t>
      </w:r>
      <w:r>
        <w:rPr>
          <w:rFonts w:hint="eastAsia" w:ascii="仿宋_GB2312" w:eastAsia="仿宋_GB2312"/>
          <w:sz w:val="32"/>
          <w:szCs w:val="32"/>
          <w:lang w:eastAsia="zh-CN"/>
        </w:rPr>
        <w:t>供应商名称)</w:t>
      </w:r>
      <w:r>
        <w:rPr>
          <w:rFonts w:hint="eastAsia" w:ascii="仿宋_GB2312" w:eastAsia="仿宋_GB2312"/>
          <w:sz w:val="32"/>
          <w:szCs w:val="32"/>
          <w:lang w:val="en-US" w:eastAsia="zh-CN"/>
        </w:rPr>
        <w:t>的</w:t>
      </w:r>
      <w:r>
        <w:rPr>
          <w:rFonts w:hint="eastAsia" w:ascii="仿宋_GB2312" w:hAnsi="仿宋_GB2312" w:eastAsia="仿宋_GB2312" w:cs="仿宋_GB2312"/>
          <w:i w:val="0"/>
          <w:iCs w:val="0"/>
          <w:caps w:val="0"/>
          <w:color w:val="333333"/>
          <w:spacing w:val="0"/>
          <w:sz w:val="32"/>
          <w:szCs w:val="32"/>
          <w:shd w:val="clear" w:color="auto" w:fill="FFFFFF"/>
          <w:lang w:val="en-US" w:eastAsia="zh-CN"/>
        </w:rPr>
        <w:t>法定代表人/执行事务合伙人</w:t>
      </w:r>
      <w:r>
        <w:rPr>
          <w:rFonts w:hint="eastAsia" w:ascii="仿宋_GB2312" w:hAnsi="仿宋_GB2312" w:eastAsia="仿宋_GB2312" w:cs="仿宋_GB2312"/>
          <w:i w:val="0"/>
          <w:iCs w:val="0"/>
          <w:caps w:val="0"/>
          <w:color w:val="333333"/>
          <w:spacing w:val="0"/>
          <w:sz w:val="32"/>
          <w:szCs w:val="32"/>
          <w:u w:val="single"/>
          <w:shd w:val="clear" w:color="auto" w:fill="FFFFFF"/>
          <w:lang w:val="en-US" w:eastAsia="zh-CN"/>
        </w:rPr>
        <w:t xml:space="preserve">   </w:t>
      </w:r>
      <w:r>
        <w:rPr>
          <w:rFonts w:hint="eastAsia" w:ascii="仿宋_GB2312" w:hAnsi="仿宋_GB2312" w:cs="仿宋_GB2312"/>
          <w:i w:val="0"/>
          <w:iCs w:val="0"/>
          <w:caps w:val="0"/>
          <w:color w:val="333333"/>
          <w:spacing w:val="0"/>
          <w:sz w:val="32"/>
          <w:szCs w:val="32"/>
          <w:u w:val="single"/>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32"/>
          <w:szCs w:val="32"/>
          <w:u w:val="single"/>
          <w:shd w:val="clear" w:color="auto" w:fill="FFFFFF"/>
          <w:lang w:val="en-US" w:eastAsia="zh-CN"/>
        </w:rPr>
        <w:t xml:space="preserve">  </w:t>
      </w:r>
      <w:r>
        <w:rPr>
          <w:rFonts w:hint="eastAsia" w:ascii="仿宋_GB2312" w:eastAsia="仿宋_GB2312"/>
          <w:sz w:val="32"/>
          <w:szCs w:val="32"/>
          <w:lang w:eastAsia="zh-CN"/>
        </w:rPr>
        <w:t>授权</w:t>
      </w:r>
      <w:r>
        <w:rPr>
          <w:rFonts w:hint="eastAsia" w:ascii="仿宋_GB2312" w:eastAsia="仿宋_GB2312"/>
          <w:sz w:val="32"/>
          <w:szCs w:val="32"/>
          <w:u w:val="single"/>
          <w:lang w:val="en-US" w:eastAsia="zh-CN"/>
        </w:rPr>
        <w:t xml:space="preserve">  </w:t>
      </w:r>
      <w:r>
        <w:rPr>
          <w:rFonts w:hint="eastAsia" w:ascii="仿宋_GB2312"/>
          <w:sz w:val="32"/>
          <w:szCs w:val="32"/>
          <w:u w:val="single"/>
          <w:lang w:val="en-US" w:eastAsia="zh-CN"/>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(授权</w:t>
      </w:r>
      <w:r>
        <w:rPr>
          <w:rFonts w:hint="eastAsia" w:ascii="仿宋_GB2312" w:eastAsia="仿宋_GB2312"/>
          <w:sz w:val="32"/>
          <w:szCs w:val="32"/>
          <w:lang w:val="en-US" w:eastAsia="zh-CN"/>
        </w:rPr>
        <w:t>代表</w:t>
      </w:r>
      <w:r>
        <w:rPr>
          <w:rFonts w:hint="eastAsia" w:ascii="仿宋_GB2312" w:eastAsia="仿宋_GB2312"/>
          <w:sz w:val="32"/>
          <w:szCs w:val="32"/>
          <w:lang w:eastAsia="zh-CN"/>
        </w:rPr>
        <w:t>姓名、职务)代表我方参加本项目采购活动，全权代表我方处理磋商过程的一切事宜，包括但不限于:提交响应文件、参与磋商、签约等。供应商授权代表在采购活动过程中所签署的一切文件和处理与之有关的一切事务,本公司均予以认可并对此承担责任。供应商授权代表无转委托权。特此授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本授权书自出具之日起生效。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特此声明。</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投标供应商名称（盖章）：</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color="auto" w:fill="FFFFFF"/>
          <w:lang w:val="en-US" w:eastAsia="zh-CN"/>
        </w:rPr>
      </w:pPr>
      <w:r>
        <w:rPr>
          <w:rFonts w:hint="eastAsia" w:ascii="仿宋_GB2312" w:eastAsia="仿宋_GB2312"/>
          <w:sz w:val="32"/>
          <w:szCs w:val="32"/>
          <w:lang w:val="en-US" w:eastAsia="zh-CN"/>
        </w:rPr>
        <w:t>法定代表人/执行事务合伙人（签字）</w:t>
      </w:r>
      <w:r>
        <w:rPr>
          <w:rFonts w:hint="eastAsia" w:ascii="仿宋_GB2312" w:hAnsi="仿宋_GB2312" w:eastAsia="仿宋_GB2312" w:cs="仿宋_GB2312"/>
          <w:i w:val="0"/>
          <w:iCs w:val="0"/>
          <w:caps w:val="0"/>
          <w:color w:val="333333"/>
          <w:spacing w:val="0"/>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职务：              联系电话: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授权代表（签字）: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职务：              联系电话:</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i w:val="0"/>
          <w:iCs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textAlignment w:val="auto"/>
        <w:outlineLvl w:val="9"/>
        <w:rPr>
          <w:rFonts w:hint="default" w:ascii="仿宋_GB2312" w:eastAsia="仿宋_GB2312"/>
          <w:sz w:val="32"/>
          <w:szCs w:val="32"/>
          <w:lang w:val="en-US" w:eastAsia="zh-CN"/>
        </w:rPr>
      </w:pPr>
      <w:r>
        <w:rPr>
          <w:rFonts w:hint="eastAsia" w:ascii="仿宋_GB2312" w:eastAsia="仿宋_GB2312"/>
          <w:sz w:val="32"/>
          <w:szCs w:val="32"/>
          <w:lang w:val="en-US" w:eastAsia="zh-CN"/>
        </w:rPr>
        <w:t>注：附法定代表人/执行事务合伙人、授权代表身份证复印件</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p>
    <w:p>
      <w:pPr>
        <w:pStyle w:val="2"/>
        <w:rPr>
          <w:rFonts w:hint="eastAsia"/>
        </w:rPr>
      </w:pPr>
      <w:bookmarkStart w:id="8" w:name="_GoBack"/>
      <w:bookmarkEnd w:id="8"/>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keepNext w:val="0"/>
        <w:keepLines w:val="0"/>
        <w:pageBreakBefore w:val="0"/>
        <w:kinsoku/>
        <w:wordWrap/>
        <w:overflowPunct/>
        <w:topLinePunct w:val="0"/>
        <w:autoSpaceDE/>
        <w:autoSpaceDN/>
        <w:bidi w:val="0"/>
        <w:adjustRightInd/>
        <w:snapToGrid/>
        <w:spacing w:line="540" w:lineRule="exact"/>
        <w:ind w:left="0" w:leftChars="0" w:right="0" w:right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无重大违法记录声明函</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ascii="仿宋_GB2312" w:hAnsi="仿宋_GB2312" w:eastAsia="仿宋_GB2312" w:cs="仿宋_GB2312"/>
          <w:sz w:val="32"/>
          <w:szCs w:val="32"/>
        </w:rPr>
      </w:pPr>
      <w:r>
        <w:rPr>
          <w:rFonts w:hint="eastAsia" w:ascii="仿宋_GB2312" w:hAnsi="仿宋_GB2312" w:cs="仿宋_GB2312"/>
          <w:sz w:val="32"/>
          <w:szCs w:val="32"/>
          <w:lang w:eastAsia="zh-CN"/>
        </w:rPr>
        <w:t>祥云县</w:t>
      </w:r>
      <w:r>
        <w:rPr>
          <w:rFonts w:hint="eastAsia" w:ascii="仿宋_GB2312" w:hAnsi="仿宋_GB2312" w:eastAsia="仿宋_GB2312" w:cs="仿宋_GB2312"/>
          <w:sz w:val="32"/>
          <w:szCs w:val="32"/>
        </w:rPr>
        <w:t xml:space="preserve">民政局：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我方在此声明，</w:t>
      </w:r>
      <w:r>
        <w:rPr>
          <w:rFonts w:hint="eastAsia" w:ascii="仿宋_GB2312" w:hAnsi="宋体" w:eastAsia="仿宋_GB2312" w:cs="宋体"/>
          <w:color w:val="333333"/>
          <w:kern w:val="0"/>
          <w:sz w:val="32"/>
          <w:szCs w:val="32"/>
        </w:rPr>
        <w:t>参加本次政府采购活动前三年内，</w:t>
      </w:r>
      <w:r>
        <w:rPr>
          <w:rFonts w:hint="eastAsia" w:ascii="仿宋_GB2312" w:hAnsi="仿宋_GB2312" w:eastAsia="仿宋_GB2312" w:cs="仿宋_GB2312"/>
          <w:sz w:val="32"/>
          <w:szCs w:val="32"/>
        </w:rPr>
        <w:t>我方在经营活动中没有以下重大违法记录：</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我方因违法经营被追究刑事责任；</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我方因违法经营被责令停产停业、吊销许可证或者执照；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我方因违法经营被处以较大数额罚款等行政处罚。</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我方保证上述信息的完整、客观、真实、准确，并愿意承担我方因提供虚假材料谋骗成交、成交所引起的一切法律后果。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特此声明</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投标供应商（盖章）： </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投标供应商授权代表签字：</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日期：</w:t>
      </w: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bookmarkStart w:id="0" w:name="_Toc485669087"/>
      <w:bookmarkStart w:id="1" w:name="_Toc481002019"/>
      <w:bookmarkStart w:id="2" w:name="_Toc113355098"/>
      <w:bookmarkStart w:id="3" w:name="_Toc481066722"/>
      <w:bookmarkStart w:id="4" w:name="_Toc24397"/>
      <w:bookmarkStart w:id="5" w:name="_Toc498789774"/>
      <w:bookmarkStart w:id="6" w:name="_Toc491292196"/>
      <w:bookmarkStart w:id="7" w:name="_Toc474314152"/>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640" w:firstLineChars="200"/>
        <w:textAlignment w:val="auto"/>
        <w:outlineLvl w:val="9"/>
        <w:rPr>
          <w:rFonts w:hint="eastAsia" w:ascii="仿宋_GB2312" w:hAnsi="仿宋_GB2312" w:eastAsia="仿宋_GB2312" w:cs="仿宋_GB2312"/>
          <w:sz w:val="24"/>
          <w:szCs w:val="24"/>
        </w:rPr>
      </w:pPr>
      <w:r>
        <w:rPr>
          <w:rFonts w:hint="eastAsia" w:ascii="黑体" w:hAnsi="黑体" w:eastAsia="黑体" w:cs="黑体"/>
          <w:sz w:val="32"/>
          <w:szCs w:val="32"/>
        </w:rPr>
        <w:t>附件</w:t>
      </w:r>
      <w:r>
        <w:rPr>
          <w:rFonts w:hint="eastAsia" w:ascii="黑体" w:hAnsi="黑体" w:eastAsia="黑体" w:cs="黑体"/>
          <w:sz w:val="32"/>
          <w:szCs w:val="32"/>
          <w:lang w:val="en-US" w:eastAsia="zh-CN"/>
        </w:rPr>
        <w:t xml:space="preserve">4             </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投标人基本情况表</w:t>
      </w:r>
      <w:bookmarkEnd w:id="0"/>
      <w:bookmarkEnd w:id="1"/>
      <w:bookmarkEnd w:id="2"/>
      <w:bookmarkEnd w:id="3"/>
      <w:bookmarkEnd w:id="4"/>
      <w:bookmarkEnd w:id="5"/>
      <w:bookmarkEnd w:id="6"/>
      <w:bookmarkEnd w:id="7"/>
    </w:p>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项目名称：</w:t>
      </w:r>
    </w:p>
    <w:tbl>
      <w:tblPr>
        <w:tblStyle w:val="5"/>
        <w:tblW w:w="970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26"/>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8"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投标单位名称</w:t>
            </w:r>
          </w:p>
        </w:tc>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单位法人代表姓名</w:t>
            </w:r>
          </w:p>
        </w:tc>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注册资金</w:t>
            </w:r>
          </w:p>
        </w:tc>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是否在云南具有分支机构及机构地址</w:t>
            </w:r>
          </w:p>
        </w:tc>
        <w:tc>
          <w:tcPr>
            <w:tcW w:w="24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企业（或公司）地址</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具有的经营资质证书情况</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2022年营业额</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企业在职员工数量及拥有职称情况</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单位联系电话</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邮编</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2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其他情况说明</w:t>
            </w:r>
          </w:p>
        </w:tc>
        <w:tc>
          <w:tcPr>
            <w:tcW w:w="727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tc>
      </w:tr>
    </w:tbl>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p>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投标单位（盖章）：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法定代表人或委托代理人（签字或盖章）：</w:t>
      </w:r>
    </w:p>
    <w:p>
      <w:pPr>
        <w:keepNext w:val="0"/>
        <w:keepLines w:val="0"/>
        <w:pageBreakBefore w:val="0"/>
        <w:kinsoku/>
        <w:wordWrap/>
        <w:overflowPunct/>
        <w:topLinePunct w:val="0"/>
        <w:autoSpaceDE/>
        <w:autoSpaceDN/>
        <w:bidi w:val="0"/>
        <w:adjustRightInd/>
        <w:snapToGrid/>
        <w:spacing w:line="540" w:lineRule="exact"/>
        <w:ind w:left="0" w:leftChars="0" w:right="0" w:rightChars="0" w:firstLine="480" w:firstLineChars="200"/>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日  期：</w:t>
      </w:r>
    </w:p>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28"/>
                              <w:szCs w:val="52"/>
                              <w:lang w:eastAsia="zh-CN"/>
                            </w:rPr>
                          </w:pPr>
                          <w:r>
                            <w:rPr>
                              <w:rFonts w:hint="eastAsia"/>
                              <w:sz w:val="28"/>
                              <w:szCs w:val="52"/>
                              <w:lang w:eastAsia="zh-CN"/>
                            </w:rPr>
                            <w:t>—</w:t>
                          </w:r>
                          <w:r>
                            <w:rPr>
                              <w:rFonts w:hint="eastAsia"/>
                              <w:sz w:val="28"/>
                              <w:szCs w:val="52"/>
                              <w:lang w:eastAsia="zh-CN"/>
                            </w:rPr>
                            <w:fldChar w:fldCharType="begin"/>
                          </w:r>
                          <w:r>
                            <w:rPr>
                              <w:rFonts w:hint="eastAsia"/>
                              <w:sz w:val="28"/>
                              <w:szCs w:val="52"/>
                              <w:lang w:eastAsia="zh-CN"/>
                            </w:rPr>
                            <w:instrText xml:space="preserve"> PAGE  \* MERGEFORMAT </w:instrText>
                          </w:r>
                          <w:r>
                            <w:rPr>
                              <w:rFonts w:hint="eastAsia"/>
                              <w:sz w:val="28"/>
                              <w:szCs w:val="52"/>
                              <w:lang w:eastAsia="zh-CN"/>
                            </w:rPr>
                            <w:fldChar w:fldCharType="separate"/>
                          </w:r>
                          <w:r>
                            <w:rPr>
                              <w:rFonts w:hint="eastAsia"/>
                              <w:sz w:val="28"/>
                              <w:szCs w:val="52"/>
                              <w:lang w:eastAsia="zh-CN"/>
                            </w:rPr>
                            <w:t>1</w:t>
                          </w:r>
                          <w:r>
                            <w:rPr>
                              <w:rFonts w:hint="eastAsia"/>
                              <w:sz w:val="28"/>
                              <w:szCs w:val="52"/>
                              <w:lang w:eastAsia="zh-CN"/>
                            </w:rPr>
                            <w:fldChar w:fldCharType="end"/>
                          </w:r>
                          <w:r>
                            <w:rPr>
                              <w:rFonts w:hint="eastAsia"/>
                              <w:sz w:val="28"/>
                              <w:szCs w:val="5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仿宋_GB2312"/>
                        <w:sz w:val="28"/>
                        <w:szCs w:val="52"/>
                        <w:lang w:eastAsia="zh-CN"/>
                      </w:rPr>
                    </w:pPr>
                    <w:r>
                      <w:rPr>
                        <w:rFonts w:hint="eastAsia"/>
                        <w:sz w:val="28"/>
                        <w:szCs w:val="52"/>
                        <w:lang w:eastAsia="zh-CN"/>
                      </w:rPr>
                      <w:t>—</w:t>
                    </w:r>
                    <w:r>
                      <w:rPr>
                        <w:rFonts w:hint="eastAsia"/>
                        <w:sz w:val="28"/>
                        <w:szCs w:val="52"/>
                        <w:lang w:eastAsia="zh-CN"/>
                      </w:rPr>
                      <w:fldChar w:fldCharType="begin"/>
                    </w:r>
                    <w:r>
                      <w:rPr>
                        <w:rFonts w:hint="eastAsia"/>
                        <w:sz w:val="28"/>
                        <w:szCs w:val="52"/>
                        <w:lang w:eastAsia="zh-CN"/>
                      </w:rPr>
                      <w:instrText xml:space="preserve"> PAGE  \* MERGEFORMAT </w:instrText>
                    </w:r>
                    <w:r>
                      <w:rPr>
                        <w:rFonts w:hint="eastAsia"/>
                        <w:sz w:val="28"/>
                        <w:szCs w:val="52"/>
                        <w:lang w:eastAsia="zh-CN"/>
                      </w:rPr>
                      <w:fldChar w:fldCharType="separate"/>
                    </w:r>
                    <w:r>
                      <w:rPr>
                        <w:rFonts w:hint="eastAsia"/>
                        <w:sz w:val="28"/>
                        <w:szCs w:val="52"/>
                        <w:lang w:eastAsia="zh-CN"/>
                      </w:rPr>
                      <w:t>1</w:t>
                    </w:r>
                    <w:r>
                      <w:rPr>
                        <w:rFonts w:hint="eastAsia"/>
                        <w:sz w:val="28"/>
                        <w:szCs w:val="52"/>
                        <w:lang w:eastAsia="zh-CN"/>
                      </w:rPr>
                      <w:fldChar w:fldCharType="end"/>
                    </w:r>
                    <w:r>
                      <w:rPr>
                        <w:rFonts w:hint="eastAsia"/>
                        <w:sz w:val="28"/>
                        <w:szCs w:val="52"/>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F7410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spacing w:line="360" w:lineRule="exact"/>
      <w:ind w:firstLine="420"/>
    </w:pPr>
    <w:rPr>
      <w:rFonts w:eastAsia="宋体"/>
      <w:sz w:val="24"/>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2023-09-05T02:56:05Z</dcterms:created>
  <dc:creator>Administrator.USER-20150107TB</dc:creator>
  <cp:lastModifiedBy>祥云县民政局</cp:lastModifiedBy>
  <dcterms:modified xsi:type="dcterms:W3CDTF">2023-09-05T02:56:56Z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0D587497FFD741319D0EF02943779E79</vt:lpwstr>
  </property>
</Properties>
</file>